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0E1" w:rsidRPr="002A319D" w:rsidRDefault="002860E1" w:rsidP="002860E1">
      <w:pPr>
        <w:spacing w:after="0" w:line="240" w:lineRule="auto"/>
        <w:rPr>
          <w:rFonts w:ascii="Times New Roman" w:eastAsia="Times New Roman" w:hAnsi="Times New Roman" w:cs="Times New Roman"/>
          <w:sz w:val="24"/>
          <w:szCs w:val="24"/>
        </w:rPr>
      </w:pPr>
      <w:r>
        <w:fldChar w:fldCharType="begin"/>
      </w:r>
      <w:r>
        <w:instrText xml:space="preserve"> HYPERLINK "http://www.governing.com/" </w:instrText>
      </w:r>
      <w:r>
        <w:fldChar w:fldCharType="separate"/>
      </w:r>
      <w:r w:rsidRPr="002A319D">
        <w:rPr>
          <w:rFonts w:ascii="Times New Roman" w:eastAsia="Times New Roman" w:hAnsi="Times New Roman" w:cs="Times New Roman"/>
          <w:color w:val="0000FF"/>
          <w:sz w:val="24"/>
          <w:szCs w:val="24"/>
        </w:rPr>
        <w:fldChar w:fldCharType="begin"/>
      </w:r>
      <w:r w:rsidRPr="002A319D">
        <w:rPr>
          <w:rFonts w:ascii="Times New Roman" w:eastAsia="Times New Roman" w:hAnsi="Times New Roman" w:cs="Times New Roman"/>
          <w:color w:val="0000FF"/>
          <w:sz w:val="24"/>
          <w:szCs w:val="24"/>
        </w:rPr>
        <w:instrText xml:space="preserve"> INCLUDEPICTURE "http://media.navigatored.com/designimages/Gov_logo.png" \* MERGEFORMATINET </w:instrText>
      </w:r>
      <w:r w:rsidRPr="002A319D">
        <w:rPr>
          <w:rFonts w:ascii="Times New Roman" w:eastAsia="Times New Roman" w:hAnsi="Times New Roman" w:cs="Times New Roman"/>
          <w:color w:val="0000FF"/>
          <w:sz w:val="24"/>
          <w:szCs w:val="24"/>
        </w:rPr>
        <w:fldChar w:fldCharType="separate"/>
      </w:r>
      <w:r>
        <w:rPr>
          <w:rFonts w:ascii="Times New Roman" w:eastAsia="Times New Roman" w:hAnsi="Times New Roman" w:cs="Times New Roman"/>
          <w:color w:val="0000FF"/>
          <w:sz w:val="24"/>
          <w:szCs w:val="24"/>
        </w:rPr>
        <w:fldChar w:fldCharType="begin"/>
      </w:r>
      <w:r>
        <w:rPr>
          <w:rFonts w:ascii="Times New Roman" w:eastAsia="Times New Roman" w:hAnsi="Times New Roman" w:cs="Times New Roman"/>
          <w:color w:val="0000FF"/>
          <w:sz w:val="24"/>
          <w:szCs w:val="24"/>
        </w:rPr>
        <w:instrText xml:space="preserve"> INCLUDEPICTURE  "http://media.navigatored.com/designimages/Gov_logo.png" \* MERGEFORMATINET </w:instrText>
      </w:r>
      <w:r>
        <w:rPr>
          <w:rFonts w:ascii="Times New Roman" w:eastAsia="Times New Roman" w:hAnsi="Times New Roman" w:cs="Times New Roman"/>
          <w:color w:val="0000FF"/>
          <w:sz w:val="24"/>
          <w:szCs w:val="24"/>
        </w:rPr>
        <w:fldChar w:fldCharType="separate"/>
      </w:r>
      <w:r>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ing" style="width:273pt;height:52.8pt" o:button="t">
            <v:imagedata r:id="rId5" r:href="rId6"/>
          </v:shape>
        </w:pict>
      </w:r>
      <w:r>
        <w:rPr>
          <w:rFonts w:ascii="Times New Roman" w:eastAsia="Times New Roman" w:hAnsi="Times New Roman" w:cs="Times New Roman"/>
          <w:color w:val="0000FF"/>
          <w:sz w:val="24"/>
          <w:szCs w:val="24"/>
        </w:rPr>
        <w:fldChar w:fldCharType="end"/>
      </w:r>
      <w:r w:rsidRPr="002A319D">
        <w:rPr>
          <w:rFonts w:ascii="Times New Roman" w:eastAsia="Times New Roman" w:hAnsi="Times New Roman" w:cs="Times New Roman"/>
          <w:color w:val="0000FF"/>
          <w:sz w:val="24"/>
          <w:szCs w:val="24"/>
        </w:rPr>
        <w:fldChar w:fldCharType="end"/>
      </w:r>
      <w:r>
        <w:rPr>
          <w:rFonts w:ascii="Times New Roman" w:eastAsia="Times New Roman" w:hAnsi="Times New Roman" w:cs="Times New Roman"/>
          <w:color w:val="0000FF"/>
          <w:sz w:val="24"/>
          <w:szCs w:val="24"/>
        </w:rPr>
        <w:fldChar w:fldCharType="end"/>
      </w:r>
    </w:p>
    <w:p w:rsidR="002860E1" w:rsidRPr="002A319D" w:rsidRDefault="002860E1" w:rsidP="002860E1">
      <w:pPr>
        <w:pBdr>
          <w:bottom w:val="single" w:sz="6" w:space="1" w:color="auto"/>
        </w:pBdr>
        <w:spacing w:after="0" w:line="240" w:lineRule="auto"/>
        <w:jc w:val="center"/>
        <w:rPr>
          <w:rFonts w:ascii="Arial" w:eastAsia="Times New Roman" w:hAnsi="Arial" w:cs="Arial"/>
          <w:sz w:val="32"/>
          <w:szCs w:val="32"/>
        </w:rPr>
      </w:pPr>
    </w:p>
    <w:p w:rsidR="002860E1" w:rsidRPr="002A319D" w:rsidRDefault="002860E1" w:rsidP="002860E1">
      <w:pPr>
        <w:pBdr>
          <w:bottom w:val="single" w:sz="6" w:space="1" w:color="auto"/>
        </w:pBdr>
        <w:spacing w:after="0" w:line="240" w:lineRule="auto"/>
        <w:jc w:val="center"/>
        <w:rPr>
          <w:rFonts w:ascii="Arial" w:eastAsia="Times New Roman" w:hAnsi="Arial" w:cs="Arial"/>
          <w:vanish/>
          <w:sz w:val="36"/>
          <w:szCs w:val="36"/>
        </w:rPr>
      </w:pPr>
      <w:r w:rsidRPr="002A319D">
        <w:rPr>
          <w:rFonts w:ascii="Arial" w:eastAsia="Times New Roman" w:hAnsi="Arial" w:cs="Arial"/>
          <w:vanish/>
          <w:sz w:val="36"/>
          <w:szCs w:val="36"/>
        </w:rPr>
        <w:t>Top of Form</w:t>
      </w:r>
    </w:p>
    <w:p w:rsidR="002860E1" w:rsidRPr="002A319D" w:rsidRDefault="002860E1" w:rsidP="002860E1">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7" w:history="1">
        <w:r w:rsidRPr="002A319D">
          <w:rPr>
            <w:rFonts w:ascii="Times New Roman" w:eastAsia="Times New Roman" w:hAnsi="Times New Roman" w:cs="Times New Roman"/>
            <w:b/>
            <w:bCs/>
            <w:color w:val="0000FF"/>
            <w:kern w:val="36"/>
            <w:sz w:val="36"/>
            <w:szCs w:val="36"/>
            <w:u w:val="single"/>
          </w:rPr>
          <w:t>Better, Faster, Cheaper</w:t>
        </w:r>
        <w:r w:rsidRPr="002A319D">
          <w:rPr>
            <w:rFonts w:ascii="Times New Roman" w:eastAsia="Times New Roman" w:hAnsi="Times New Roman" w:cs="Times New Roman"/>
            <w:b/>
            <w:bCs/>
            <w:color w:val="0000FF"/>
            <w:kern w:val="36"/>
            <w:sz w:val="28"/>
            <w:szCs w:val="28"/>
            <w:u w:val="single"/>
          </w:rPr>
          <w:t xml:space="preserve"> </w:t>
        </w:r>
      </w:hyperlink>
    </w:p>
    <w:p w:rsidR="002860E1" w:rsidRPr="002860E1" w:rsidRDefault="002860E1" w:rsidP="002860E1">
      <w:pPr>
        <w:shd w:val="clear" w:color="auto" w:fill="FFFFFF"/>
        <w:spacing w:before="150" w:after="150" w:line="435" w:lineRule="atLeast"/>
        <w:outlineLvl w:val="0"/>
        <w:rPr>
          <w:rFonts w:ascii="Helvetica" w:eastAsia="Times New Roman" w:hAnsi="Helvetica" w:cs="Helvetica"/>
          <w:b/>
          <w:bCs/>
          <w:color w:val="000000"/>
          <w:kern w:val="36"/>
          <w:sz w:val="40"/>
          <w:szCs w:val="40"/>
        </w:rPr>
      </w:pPr>
      <w:r w:rsidRPr="002860E1">
        <w:rPr>
          <w:rFonts w:ascii="Helvetica" w:eastAsia="Times New Roman" w:hAnsi="Helvetica" w:cs="Helvetica"/>
          <w:b/>
          <w:bCs/>
          <w:color w:val="000000"/>
          <w:kern w:val="36"/>
          <w:sz w:val="40"/>
          <w:szCs w:val="40"/>
        </w:rPr>
        <w:t>Public Higher Ed’s In-State/Out-of-State Dilemma</w:t>
      </w:r>
    </w:p>
    <w:p w:rsidR="002860E1" w:rsidRPr="002860E1" w:rsidRDefault="002860E1" w:rsidP="002860E1">
      <w:pPr>
        <w:shd w:val="clear" w:color="auto" w:fill="FFFFFF"/>
        <w:spacing w:after="150" w:line="240" w:lineRule="auto"/>
        <w:outlineLvl w:val="4"/>
        <w:rPr>
          <w:rFonts w:ascii="Times New Roman" w:eastAsia="Times New Roman" w:hAnsi="Times New Roman" w:cs="Times New Roman"/>
          <w:color w:val="000000"/>
          <w:sz w:val="28"/>
          <w:szCs w:val="28"/>
        </w:rPr>
      </w:pPr>
      <w:r w:rsidRPr="002860E1">
        <w:rPr>
          <w:rFonts w:ascii="Times New Roman" w:eastAsia="Times New Roman" w:hAnsi="Times New Roman" w:cs="Times New Roman"/>
          <w:color w:val="000000"/>
          <w:sz w:val="28"/>
          <w:szCs w:val="28"/>
        </w:rPr>
        <w:t>Fiscal and competitive pressures are leading state universities to admit a lot more out-of-state students. That doesn't sit well with a lot of people.</w:t>
      </w:r>
    </w:p>
    <w:p w:rsidR="002860E1" w:rsidRDefault="002860E1" w:rsidP="002860E1">
      <w:pPr>
        <w:shd w:val="clear" w:color="auto" w:fill="FFFFFF"/>
        <w:spacing w:after="150" w:line="348" w:lineRule="atLeast"/>
        <w:rPr>
          <w:rFonts w:ascii="Helvetica" w:eastAsia="Times New Roman" w:hAnsi="Helvetica" w:cs="Helvetica"/>
          <w:caps/>
          <w:color w:val="636466"/>
          <w:sz w:val="21"/>
          <w:szCs w:val="21"/>
        </w:rPr>
      </w:pPr>
      <w:r w:rsidRPr="002860E1">
        <w:rPr>
          <w:rFonts w:ascii="Helvetica" w:eastAsia="Times New Roman" w:hAnsi="Helvetica" w:cs="Helvetica"/>
          <w:caps/>
          <w:color w:val="636466"/>
          <w:sz w:val="21"/>
          <w:szCs w:val="21"/>
        </w:rPr>
        <w:t>BY </w:t>
      </w:r>
      <w:hyperlink r:id="rId8" w:history="1">
        <w:r w:rsidRPr="002860E1">
          <w:rPr>
            <w:rFonts w:ascii="Helvetica" w:eastAsia="Times New Roman" w:hAnsi="Helvetica" w:cs="Helvetica"/>
            <w:caps/>
            <w:color w:val="000000"/>
            <w:sz w:val="21"/>
            <w:szCs w:val="21"/>
          </w:rPr>
          <w:t>CHARLES CHIEPPO</w:t>
        </w:r>
      </w:hyperlink>
      <w:r w:rsidRPr="002860E1">
        <w:rPr>
          <w:rFonts w:ascii="Helvetica" w:eastAsia="Times New Roman" w:hAnsi="Helvetica" w:cs="Helvetica"/>
          <w:caps/>
          <w:color w:val="636466"/>
          <w:sz w:val="21"/>
          <w:szCs w:val="21"/>
        </w:rPr>
        <w:t> | MAY 19, 2016</w:t>
      </w:r>
    </w:p>
    <w:p w:rsidR="002860E1" w:rsidRPr="002860E1" w:rsidRDefault="002860E1" w:rsidP="002860E1">
      <w:pPr>
        <w:shd w:val="clear" w:color="auto" w:fill="FFFFFF"/>
        <w:spacing w:after="150" w:line="348" w:lineRule="atLeast"/>
        <w:rPr>
          <w:rFonts w:ascii="Helvetica" w:eastAsia="Times New Roman" w:hAnsi="Helvetica" w:cs="Helvetica"/>
          <w:caps/>
          <w:color w:val="636466"/>
          <w:sz w:val="21"/>
          <w:szCs w:val="21"/>
        </w:rPr>
      </w:pPr>
      <w:r w:rsidRPr="002860E1">
        <w:rPr>
          <w:rFonts w:ascii="Times New Roman" w:eastAsia="Times New Roman" w:hAnsi="Times New Roman" w:cs="Times New Roman"/>
          <w:color w:val="000000"/>
          <w:sz w:val="24"/>
          <w:szCs w:val="24"/>
        </w:rPr>
        <w:t>There is no greater driver of economic opportunity than education, and public colleges and universities are a symbol of that opportunity. They educate nearly three quarters of America's more than 20 million college students at a fraction of the cost of many private universities, providing access to higher education for many who couldn't otherwise afford it and easing the often crushing burden of student-loan debt.</w:t>
      </w:r>
    </w:p>
    <w:p w:rsidR="002860E1" w:rsidRPr="002860E1" w:rsidRDefault="002860E1" w:rsidP="002860E1">
      <w:pPr>
        <w:shd w:val="clear" w:color="auto" w:fill="FFFFFF"/>
        <w:spacing w:after="150" w:line="396" w:lineRule="atLeast"/>
        <w:rPr>
          <w:rFonts w:ascii="Times New Roman" w:eastAsia="Times New Roman" w:hAnsi="Times New Roman" w:cs="Times New Roman"/>
          <w:color w:val="000000"/>
          <w:sz w:val="24"/>
          <w:szCs w:val="24"/>
        </w:rPr>
      </w:pPr>
      <w:r w:rsidRPr="002860E1">
        <w:rPr>
          <w:rFonts w:ascii="Times New Roman" w:eastAsia="Times New Roman" w:hAnsi="Times New Roman" w:cs="Times New Roman"/>
          <w:color w:val="000000"/>
          <w:sz w:val="24"/>
          <w:szCs w:val="24"/>
        </w:rPr>
        <w:t xml:space="preserve">But public higher education is not immune to either competitive pressures or basic laws of economics, and these two forces, driven in part by declining state financial support, can combine </w:t>
      </w:r>
      <w:bookmarkStart w:id="0" w:name="_GoBack"/>
      <w:bookmarkEnd w:id="0"/>
      <w:r w:rsidRPr="002860E1">
        <w:rPr>
          <w:rFonts w:ascii="Times New Roman" w:eastAsia="Times New Roman" w:hAnsi="Times New Roman" w:cs="Times New Roman"/>
          <w:color w:val="000000"/>
          <w:sz w:val="24"/>
          <w:szCs w:val="24"/>
        </w:rPr>
        <w:t xml:space="preserve">to conflict with the core mission of providing in-state students with affordable, high-quality higher education. As it gets harder for students to get into one of the state institutions their parents' tax </w:t>
      </w:r>
      <w:proofErr w:type="gramStart"/>
      <w:r w:rsidRPr="002860E1">
        <w:rPr>
          <w:rFonts w:ascii="Times New Roman" w:eastAsia="Times New Roman" w:hAnsi="Times New Roman" w:cs="Times New Roman"/>
          <w:color w:val="000000"/>
          <w:sz w:val="24"/>
          <w:szCs w:val="24"/>
        </w:rPr>
        <w:t>dollars</w:t>
      </w:r>
      <w:proofErr w:type="gramEnd"/>
      <w:r w:rsidRPr="002860E1">
        <w:rPr>
          <w:rFonts w:ascii="Times New Roman" w:eastAsia="Times New Roman" w:hAnsi="Times New Roman" w:cs="Times New Roman"/>
          <w:color w:val="000000"/>
          <w:sz w:val="24"/>
          <w:szCs w:val="24"/>
        </w:rPr>
        <w:t xml:space="preserve"> support, those taxpayers and their elected representatives are noticing, and they don't like what they see.</w:t>
      </w:r>
    </w:p>
    <w:p w:rsidR="002860E1" w:rsidRPr="002860E1" w:rsidRDefault="002860E1" w:rsidP="002860E1">
      <w:pPr>
        <w:shd w:val="clear" w:color="auto" w:fill="FFFFFF"/>
        <w:spacing w:after="150" w:line="396" w:lineRule="atLeast"/>
        <w:rPr>
          <w:rFonts w:ascii="Times New Roman" w:eastAsia="Times New Roman" w:hAnsi="Times New Roman" w:cs="Times New Roman"/>
          <w:color w:val="000000"/>
          <w:sz w:val="24"/>
          <w:szCs w:val="24"/>
        </w:rPr>
      </w:pPr>
      <w:r w:rsidRPr="002860E1">
        <w:rPr>
          <w:rFonts w:ascii="Times New Roman" w:eastAsia="Times New Roman" w:hAnsi="Times New Roman" w:cs="Times New Roman"/>
          <w:color w:val="000000"/>
          <w:sz w:val="24"/>
          <w:szCs w:val="24"/>
        </w:rPr>
        <w:t>Perceived prestige plays an ever more important role in students' college selection processes, driven by the growing popularity of rankings developed by various publications. Holding your own in the </w:t>
      </w:r>
      <w:r w:rsidRPr="002860E1">
        <w:rPr>
          <w:rFonts w:ascii="Times New Roman" w:eastAsia="Times New Roman" w:hAnsi="Times New Roman" w:cs="Times New Roman"/>
          <w:i/>
          <w:iCs/>
          <w:color w:val="000000"/>
          <w:sz w:val="24"/>
          <w:szCs w:val="24"/>
        </w:rPr>
        <w:t>U.S. News &amp; World Report</w:t>
      </w:r>
      <w:r w:rsidRPr="002860E1">
        <w:rPr>
          <w:rFonts w:ascii="Times New Roman" w:eastAsia="Times New Roman" w:hAnsi="Times New Roman" w:cs="Times New Roman"/>
          <w:color w:val="000000"/>
          <w:sz w:val="24"/>
          <w:szCs w:val="24"/>
        </w:rPr>
        <w:t>'s rankings often takes money, and in an era of relative scarcity for state governments, that is driving many public colleges and universities to recruit more out-of-state students, who generally pay more to attend. Since admissions standards are usually more rigorous for out-of-state students, enrolling more of them also translates into the higher average test scores and grade-point averages that can lift a school's rankings.</w:t>
      </w:r>
    </w:p>
    <w:p w:rsidR="002860E1" w:rsidRPr="002860E1" w:rsidRDefault="002860E1" w:rsidP="002860E1">
      <w:pPr>
        <w:shd w:val="clear" w:color="auto" w:fill="FFFFFF"/>
        <w:spacing w:after="150" w:line="240" w:lineRule="auto"/>
        <w:outlineLvl w:val="1"/>
        <w:rPr>
          <w:rFonts w:ascii="Helvetica" w:eastAsia="Times New Roman" w:hAnsi="Helvetica" w:cs="Helvetica"/>
          <w:b/>
          <w:bCs/>
          <w:color w:val="D2232A"/>
          <w:sz w:val="27"/>
          <w:szCs w:val="27"/>
        </w:rPr>
      </w:pPr>
      <w:r w:rsidRPr="002860E1">
        <w:rPr>
          <w:rFonts w:ascii="Helvetica" w:eastAsia="Times New Roman" w:hAnsi="Helvetica" w:cs="Helvetica"/>
          <w:b/>
          <w:bCs/>
          <w:color w:val="D2232A"/>
          <w:sz w:val="27"/>
          <w:szCs w:val="27"/>
        </w:rPr>
        <w:t>RELATED</w:t>
      </w:r>
    </w:p>
    <w:p w:rsidR="002860E1" w:rsidRPr="002860E1" w:rsidRDefault="002860E1" w:rsidP="002860E1">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9" w:history="1">
        <w:r w:rsidRPr="002860E1">
          <w:rPr>
            <w:rFonts w:ascii="Helvetica" w:eastAsia="Times New Roman" w:hAnsi="Helvetica" w:cs="Helvetica"/>
            <w:b/>
            <w:bCs/>
            <w:color w:val="000000"/>
            <w:sz w:val="21"/>
            <w:szCs w:val="21"/>
          </w:rPr>
          <w:t>Interventions That Can Close the College-Attainment Gap</w:t>
        </w:r>
      </w:hyperlink>
    </w:p>
    <w:p w:rsidR="002860E1" w:rsidRPr="002860E1" w:rsidRDefault="002860E1" w:rsidP="002860E1">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0" w:history="1">
        <w:r w:rsidRPr="002860E1">
          <w:rPr>
            <w:rFonts w:ascii="Helvetica" w:eastAsia="Times New Roman" w:hAnsi="Helvetica" w:cs="Helvetica"/>
            <w:b/>
            <w:bCs/>
            <w:color w:val="000000"/>
            <w:sz w:val="21"/>
            <w:szCs w:val="21"/>
          </w:rPr>
          <w:t>College Debt and the People Presidential Candidates Have to Win Over Most</w:t>
        </w:r>
      </w:hyperlink>
    </w:p>
    <w:p w:rsidR="002860E1" w:rsidRPr="002860E1" w:rsidRDefault="002860E1" w:rsidP="002860E1">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2860E1">
          <w:rPr>
            <w:rFonts w:ascii="Helvetica" w:eastAsia="Times New Roman" w:hAnsi="Helvetica" w:cs="Helvetica"/>
            <w:b/>
            <w:bCs/>
            <w:color w:val="000000"/>
            <w:sz w:val="21"/>
            <w:szCs w:val="21"/>
          </w:rPr>
          <w:t>Explaining the Cost of College Tuition in Every State</w:t>
        </w:r>
      </w:hyperlink>
    </w:p>
    <w:p w:rsidR="002860E1" w:rsidRPr="002860E1" w:rsidRDefault="002860E1" w:rsidP="002860E1">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2860E1">
          <w:rPr>
            <w:rFonts w:ascii="Helvetica" w:eastAsia="Times New Roman" w:hAnsi="Helvetica" w:cs="Helvetica"/>
            <w:b/>
            <w:bCs/>
            <w:color w:val="000000"/>
            <w:sz w:val="21"/>
            <w:szCs w:val="21"/>
          </w:rPr>
          <w:t>College Savings Accounts Aren’t Just About the Money</w:t>
        </w:r>
      </w:hyperlink>
    </w:p>
    <w:p w:rsidR="002860E1" w:rsidRPr="002860E1" w:rsidRDefault="002860E1" w:rsidP="002860E1">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2860E1">
          <w:rPr>
            <w:rFonts w:ascii="Helvetica" w:eastAsia="Times New Roman" w:hAnsi="Helvetica" w:cs="Helvetica"/>
            <w:b/>
            <w:bCs/>
            <w:color w:val="000000"/>
            <w:sz w:val="21"/>
            <w:szCs w:val="21"/>
          </w:rPr>
          <w:t>Higher Education’s Golden Retirement</w:t>
        </w:r>
      </w:hyperlink>
    </w:p>
    <w:p w:rsidR="002860E1" w:rsidRPr="002860E1" w:rsidRDefault="002860E1" w:rsidP="002860E1">
      <w:pPr>
        <w:shd w:val="clear" w:color="auto" w:fill="FFFFFF"/>
        <w:spacing w:after="150" w:line="396" w:lineRule="atLeast"/>
        <w:rPr>
          <w:rFonts w:ascii="Times New Roman" w:eastAsia="Times New Roman" w:hAnsi="Times New Roman" w:cs="Times New Roman"/>
          <w:color w:val="000000"/>
          <w:sz w:val="24"/>
          <w:szCs w:val="24"/>
        </w:rPr>
      </w:pPr>
      <w:r w:rsidRPr="002860E1">
        <w:rPr>
          <w:rFonts w:ascii="Times New Roman" w:eastAsia="Times New Roman" w:hAnsi="Times New Roman" w:cs="Times New Roman"/>
          <w:color w:val="000000"/>
          <w:sz w:val="24"/>
          <w:szCs w:val="24"/>
        </w:rPr>
        <w:t>The trend is unmistakable. Today a majority of students at the universities of Alabama, Iowa, Michigan and New Hampshire are from outside the state. The University of Vermont is an extreme example, with 71 percent of its students coming from elsewhere, and 70 percent of graduate students at the five University of Massachusetts campuses don't come from the Bay State.</w:t>
      </w:r>
    </w:p>
    <w:p w:rsidR="002860E1" w:rsidRPr="002860E1" w:rsidRDefault="002860E1" w:rsidP="002860E1">
      <w:pPr>
        <w:shd w:val="clear" w:color="auto" w:fill="FFFFFF"/>
        <w:spacing w:after="150" w:line="396" w:lineRule="atLeast"/>
        <w:rPr>
          <w:rFonts w:ascii="Times New Roman" w:eastAsia="Times New Roman" w:hAnsi="Times New Roman" w:cs="Times New Roman"/>
          <w:color w:val="000000"/>
          <w:sz w:val="24"/>
          <w:szCs w:val="24"/>
        </w:rPr>
      </w:pPr>
      <w:r w:rsidRPr="002860E1">
        <w:rPr>
          <w:rFonts w:ascii="Times New Roman" w:eastAsia="Times New Roman" w:hAnsi="Times New Roman" w:cs="Times New Roman"/>
          <w:color w:val="000000"/>
          <w:sz w:val="24"/>
          <w:szCs w:val="24"/>
        </w:rPr>
        <w:t>And the trend has brought with it a backlash. When the number of out-of-state freshmen topped 29 percent at the University of California at Berkeley and was over 28 percent at UCLA in 2014, Gov. Jerry Brown and state legislators protested that Californians were being shortchanged. The number of freshmen from outside the state at the two campuses was subsequently capped at 2014-15 levels.</w:t>
      </w:r>
    </w:p>
    <w:p w:rsidR="002860E1" w:rsidRPr="002860E1" w:rsidRDefault="002860E1" w:rsidP="002860E1">
      <w:pPr>
        <w:shd w:val="clear" w:color="auto" w:fill="FFFFFF"/>
        <w:spacing w:after="150" w:line="396" w:lineRule="atLeast"/>
        <w:rPr>
          <w:rFonts w:ascii="Times New Roman" w:eastAsia="Times New Roman" w:hAnsi="Times New Roman" w:cs="Times New Roman"/>
          <w:color w:val="000000"/>
          <w:sz w:val="24"/>
          <w:szCs w:val="24"/>
        </w:rPr>
      </w:pPr>
      <w:r w:rsidRPr="002860E1">
        <w:rPr>
          <w:rFonts w:ascii="Times New Roman" w:eastAsia="Times New Roman" w:hAnsi="Times New Roman" w:cs="Times New Roman"/>
          <w:color w:val="000000"/>
          <w:sz w:val="24"/>
          <w:szCs w:val="24"/>
        </w:rPr>
        <w:t>North Carolina is stricter. The number of out-of-state freshmen is capped at 18 percent at the flagship Chapel Hill campus. Earlier this year, the university's board of governors fined the campus more than $1 million for exceeding the cap by 1.5 percentage points.</w:t>
      </w:r>
    </w:p>
    <w:p w:rsidR="002860E1" w:rsidRPr="002860E1" w:rsidRDefault="002860E1" w:rsidP="002860E1">
      <w:pPr>
        <w:shd w:val="clear" w:color="auto" w:fill="FFFFFF"/>
        <w:spacing w:after="150" w:line="396" w:lineRule="atLeast"/>
        <w:rPr>
          <w:rFonts w:ascii="Times New Roman" w:eastAsia="Times New Roman" w:hAnsi="Times New Roman" w:cs="Times New Roman"/>
          <w:color w:val="000000"/>
          <w:sz w:val="24"/>
          <w:szCs w:val="24"/>
        </w:rPr>
      </w:pPr>
      <w:r w:rsidRPr="002860E1">
        <w:rPr>
          <w:rFonts w:ascii="Times New Roman" w:eastAsia="Times New Roman" w:hAnsi="Times New Roman" w:cs="Times New Roman"/>
          <w:color w:val="000000"/>
          <w:sz w:val="24"/>
          <w:szCs w:val="24"/>
        </w:rPr>
        <w:t>The backlash is understandable. California taxpayers are spending more than $13 billion to support public higher education this year, and North Carolina has appropriated almost $4 billion. A majority of states will spend over $1 billion each on their public colleges and universities in 2016.</w:t>
      </w:r>
    </w:p>
    <w:p w:rsidR="002860E1" w:rsidRPr="002860E1" w:rsidRDefault="002860E1" w:rsidP="002860E1">
      <w:pPr>
        <w:shd w:val="clear" w:color="auto" w:fill="FFFFFF"/>
        <w:spacing w:after="150" w:line="396" w:lineRule="atLeast"/>
        <w:rPr>
          <w:rFonts w:ascii="Times New Roman" w:eastAsia="Times New Roman" w:hAnsi="Times New Roman" w:cs="Times New Roman"/>
          <w:color w:val="000000"/>
          <w:sz w:val="24"/>
          <w:szCs w:val="24"/>
        </w:rPr>
      </w:pPr>
      <w:r w:rsidRPr="002860E1">
        <w:rPr>
          <w:rFonts w:ascii="Times New Roman" w:eastAsia="Times New Roman" w:hAnsi="Times New Roman" w:cs="Times New Roman"/>
          <w:color w:val="000000"/>
          <w:sz w:val="24"/>
          <w:szCs w:val="24"/>
        </w:rPr>
        <w:t>Having spent nearly a decade working in higher education, I know that the temptation to maximize revenue and rankings is one that few college and university officials can resist. The difficult job of balancing revenue and prestige against in-state access ultimately falls on state officials. And they should not forget why these institutions were founded in the first place.</w:t>
      </w:r>
    </w:p>
    <w:p w:rsidR="002860E1" w:rsidRDefault="002860E1" w:rsidP="002860E1"/>
    <w:p w:rsidR="002860E1" w:rsidRDefault="002860E1" w:rsidP="002860E1">
      <w:hyperlink r:id="rId14" w:history="1">
        <w:r>
          <w:rPr>
            <w:rStyle w:val="Hyperlink"/>
          </w:rPr>
          <w:t xml:space="preserve">Charlie_Chieppo@hks.harvard.edu </w:t>
        </w:r>
      </w:hyperlink>
    </w:p>
    <w:p w:rsidR="002860E1" w:rsidRDefault="002860E1" w:rsidP="002860E1">
      <w:hyperlink r:id="rId15"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27" type="#_x0000_t75" alt="" style="width:120pt;height:120pt" o:button="t">
              <v:imagedata r:id="rId16" r:href="rId17"/>
            </v:shape>
          </w:pict>
        </w:r>
        <w:r>
          <w:rPr>
            <w:color w:val="0000FF"/>
          </w:rPr>
          <w:fldChar w:fldCharType="end"/>
        </w:r>
        <w:r>
          <w:rPr>
            <w:color w:val="0000FF"/>
          </w:rPr>
          <w:fldChar w:fldCharType="end"/>
        </w:r>
      </w:hyperlink>
    </w:p>
    <w:p w:rsidR="002860E1" w:rsidRDefault="002860E1" w:rsidP="002860E1">
      <w:pPr>
        <w:pStyle w:val="Heading4"/>
      </w:pPr>
      <w:hyperlink r:id="rId18" w:history="1">
        <w:r>
          <w:rPr>
            <w:rStyle w:val="Hyperlink"/>
          </w:rPr>
          <w:t xml:space="preserve">Charles Chieppo </w:t>
        </w:r>
      </w:hyperlink>
    </w:p>
    <w:p w:rsidR="002860E1" w:rsidRDefault="002860E1" w:rsidP="002860E1">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2860E1" w:rsidRDefault="002860E1" w:rsidP="002860E1">
      <w:pPr>
        <w:pStyle w:val="NormalWeb"/>
        <w:spacing w:after="0" w:afterAutospacing="0"/>
      </w:pPr>
      <w:r>
        <w:t>Part of</w:t>
      </w:r>
    </w:p>
    <w:p w:rsidR="002860E1" w:rsidRDefault="002860E1" w:rsidP="002860E1">
      <w:pPr>
        <w:pStyle w:val="Heading4"/>
      </w:pPr>
      <w:r>
        <w:t>Better Faster Cheaper</w:t>
      </w:r>
    </w:p>
    <w:p w:rsidR="002860E1" w:rsidRDefault="002860E1" w:rsidP="002860E1">
      <w:pPr>
        <w:pStyle w:val="NormalWeb"/>
        <w:rPr>
          <w:color w:val="636466"/>
        </w:rPr>
      </w:pPr>
      <w:r>
        <w:rPr>
          <w:color w:val="636466"/>
        </w:rPr>
        <w:t xml:space="preserve">with </w:t>
      </w:r>
      <w:hyperlink r:id="rId19" w:tgtFrame="_blank" w:history="1">
        <w:r>
          <w:rPr>
            <w:rStyle w:val="Hyperlink"/>
            <w:i/>
            <w:iCs/>
          </w:rPr>
          <w:t>Steve Goldsmith</w:t>
        </w:r>
      </w:hyperlink>
    </w:p>
    <w:p w:rsidR="002860E1" w:rsidRPr="00792944" w:rsidRDefault="002860E1" w:rsidP="002860E1">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2860E1" w:rsidRPr="00792944" w:rsidRDefault="002860E1" w:rsidP="002860E1">
      <w:pPr>
        <w:rPr>
          <w:i/>
        </w:rPr>
      </w:pP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28" type="#_x0000_t75" alt="Better Faster Cheaper" style="width:90pt;height:98.4pt">
            <v:imagedata r:id="rId20" r:href="rId21"/>
          </v:shape>
        </w:pict>
      </w:r>
      <w:r>
        <w:fldChar w:fldCharType="end"/>
      </w:r>
      <w:r>
        <w:fldChar w:fldCharType="end"/>
      </w:r>
    </w:p>
    <w:p w:rsidR="00961DAB" w:rsidRDefault="002860E1"/>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61001"/>
    <w:multiLevelType w:val="multilevel"/>
    <w:tmpl w:val="69A2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E1"/>
    <w:rsid w:val="001C00B2"/>
    <w:rsid w:val="002860E1"/>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9BCFEF9"/>
  <w15:chartTrackingRefBased/>
  <w15:docId w15:val="{FFFA070A-8D72-49BB-ACC8-4AE55836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2860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60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2860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2860E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0E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60E1"/>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860E1"/>
    <w:rPr>
      <w:rFonts w:ascii="Times New Roman" w:eastAsia="Times New Roman" w:hAnsi="Times New Roman" w:cs="Times New Roman"/>
      <w:b/>
      <w:bCs/>
      <w:sz w:val="20"/>
      <w:szCs w:val="20"/>
    </w:rPr>
  </w:style>
  <w:style w:type="character" w:customStyle="1" w:styleId="author">
    <w:name w:val="author"/>
    <w:basedOn w:val="DefaultParagraphFont"/>
    <w:rsid w:val="002860E1"/>
  </w:style>
  <w:style w:type="character" w:customStyle="1" w:styleId="apple-converted-space">
    <w:name w:val="apple-converted-space"/>
    <w:basedOn w:val="DefaultParagraphFont"/>
    <w:rsid w:val="002860E1"/>
  </w:style>
  <w:style w:type="character" w:styleId="Hyperlink">
    <w:name w:val="Hyperlink"/>
    <w:basedOn w:val="DefaultParagraphFont"/>
    <w:uiPriority w:val="99"/>
    <w:semiHidden/>
    <w:unhideWhenUsed/>
    <w:rsid w:val="002860E1"/>
    <w:rPr>
      <w:color w:val="0000FF"/>
      <w:u w:val="single"/>
    </w:rPr>
  </w:style>
  <w:style w:type="character" w:customStyle="1" w:styleId="date">
    <w:name w:val="date"/>
    <w:basedOn w:val="DefaultParagraphFont"/>
    <w:rsid w:val="002860E1"/>
  </w:style>
  <w:style w:type="paragraph" w:styleId="NormalWeb">
    <w:name w:val="Normal (Web)"/>
    <w:basedOn w:val="Normal"/>
    <w:uiPriority w:val="99"/>
    <w:semiHidden/>
    <w:unhideWhenUsed/>
    <w:rsid w:val="002860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860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50109">
      <w:bodyDiv w:val="1"/>
      <w:marLeft w:val="0"/>
      <w:marRight w:val="0"/>
      <w:marTop w:val="0"/>
      <w:marBottom w:val="0"/>
      <w:divBdr>
        <w:top w:val="none" w:sz="0" w:space="0" w:color="auto"/>
        <w:left w:val="none" w:sz="0" w:space="0" w:color="auto"/>
        <w:bottom w:val="none" w:sz="0" w:space="0" w:color="auto"/>
        <w:right w:val="none" w:sz="0" w:space="0" w:color="auto"/>
      </w:divBdr>
      <w:divsChild>
        <w:div w:id="2101829278">
          <w:marLeft w:val="0"/>
          <w:marRight w:val="0"/>
          <w:marTop w:val="0"/>
          <w:marBottom w:val="150"/>
          <w:divBdr>
            <w:top w:val="none" w:sz="0" w:space="0" w:color="auto"/>
            <w:left w:val="none" w:sz="0" w:space="0" w:color="auto"/>
            <w:bottom w:val="none" w:sz="0" w:space="0" w:color="auto"/>
            <w:right w:val="none" w:sz="0" w:space="0" w:color="auto"/>
          </w:divBdr>
        </w:div>
        <w:div w:id="1520895659">
          <w:marLeft w:val="0"/>
          <w:marRight w:val="0"/>
          <w:marTop w:val="0"/>
          <w:marBottom w:val="0"/>
          <w:divBdr>
            <w:top w:val="none" w:sz="0" w:space="0" w:color="auto"/>
            <w:left w:val="none" w:sz="0" w:space="0" w:color="auto"/>
            <w:bottom w:val="none" w:sz="0" w:space="0" w:color="auto"/>
            <w:right w:val="none" w:sz="0" w:space="0" w:color="auto"/>
          </w:divBdr>
          <w:divsChild>
            <w:div w:id="1032195517">
              <w:marLeft w:val="0"/>
              <w:marRight w:val="0"/>
              <w:marTop w:val="0"/>
              <w:marBottom w:val="0"/>
              <w:divBdr>
                <w:top w:val="none" w:sz="0" w:space="0" w:color="auto"/>
                <w:left w:val="none" w:sz="0" w:space="0" w:color="auto"/>
                <w:bottom w:val="none" w:sz="0" w:space="0" w:color="auto"/>
                <w:right w:val="none" w:sz="0" w:space="0" w:color="auto"/>
              </w:divBdr>
              <w:divsChild>
                <w:div w:id="1538929702">
                  <w:marLeft w:val="0"/>
                  <w:marRight w:val="0"/>
                  <w:marTop w:val="0"/>
                  <w:marBottom w:val="0"/>
                  <w:divBdr>
                    <w:top w:val="none" w:sz="0" w:space="0" w:color="auto"/>
                    <w:left w:val="none" w:sz="0" w:space="0" w:color="auto"/>
                    <w:bottom w:val="none" w:sz="0" w:space="0" w:color="auto"/>
                    <w:right w:val="none" w:sz="0" w:space="0" w:color="auto"/>
                  </w:divBdr>
                  <w:divsChild>
                    <w:div w:id="1024405886">
                      <w:marLeft w:val="0"/>
                      <w:marRight w:val="0"/>
                      <w:marTop w:val="0"/>
                      <w:marBottom w:val="0"/>
                      <w:divBdr>
                        <w:top w:val="none" w:sz="0" w:space="0" w:color="auto"/>
                        <w:left w:val="none" w:sz="0" w:space="0" w:color="auto"/>
                        <w:bottom w:val="none" w:sz="0" w:space="0" w:color="auto"/>
                        <w:right w:val="none" w:sz="0" w:space="0" w:color="auto"/>
                      </w:divBdr>
                      <w:divsChild>
                        <w:div w:id="81489162">
                          <w:marLeft w:val="0"/>
                          <w:marRight w:val="0"/>
                          <w:marTop w:val="0"/>
                          <w:marBottom w:val="150"/>
                          <w:divBdr>
                            <w:top w:val="none" w:sz="0" w:space="0" w:color="auto"/>
                            <w:left w:val="none" w:sz="0" w:space="0" w:color="auto"/>
                            <w:bottom w:val="none" w:sz="0" w:space="0" w:color="auto"/>
                            <w:right w:val="none" w:sz="0" w:space="0" w:color="auto"/>
                          </w:divBdr>
                        </w:div>
                      </w:divsChild>
                    </w:div>
                    <w:div w:id="1714115311">
                      <w:marLeft w:val="0"/>
                      <w:marRight w:val="0"/>
                      <w:marTop w:val="0"/>
                      <w:marBottom w:val="0"/>
                      <w:divBdr>
                        <w:top w:val="none" w:sz="0" w:space="0" w:color="auto"/>
                        <w:left w:val="none" w:sz="0" w:space="0" w:color="auto"/>
                        <w:bottom w:val="none" w:sz="0" w:space="0" w:color="auto"/>
                        <w:right w:val="none" w:sz="0" w:space="0" w:color="auto"/>
                      </w:divBdr>
                      <w:divsChild>
                        <w:div w:id="855769791">
                          <w:marLeft w:val="0"/>
                          <w:marRight w:val="0"/>
                          <w:marTop w:val="0"/>
                          <w:marBottom w:val="150"/>
                          <w:divBdr>
                            <w:top w:val="none" w:sz="0" w:space="0" w:color="auto"/>
                            <w:left w:val="none" w:sz="0" w:space="0" w:color="auto"/>
                            <w:bottom w:val="none" w:sz="0" w:space="0" w:color="auto"/>
                            <w:right w:val="none" w:sz="0" w:space="0" w:color="auto"/>
                          </w:divBdr>
                        </w:div>
                      </w:divsChild>
                    </w:div>
                    <w:div w:id="1848906913">
                      <w:marLeft w:val="0"/>
                      <w:marRight w:val="0"/>
                      <w:marTop w:val="0"/>
                      <w:marBottom w:val="0"/>
                      <w:divBdr>
                        <w:top w:val="none" w:sz="0" w:space="0" w:color="auto"/>
                        <w:left w:val="none" w:sz="0" w:space="0" w:color="auto"/>
                        <w:bottom w:val="none" w:sz="0" w:space="0" w:color="auto"/>
                        <w:right w:val="none" w:sz="0" w:space="0" w:color="auto"/>
                      </w:divBdr>
                      <w:divsChild>
                        <w:div w:id="1075976453">
                          <w:marLeft w:val="0"/>
                          <w:marRight w:val="0"/>
                          <w:marTop w:val="0"/>
                          <w:marBottom w:val="150"/>
                          <w:divBdr>
                            <w:top w:val="none" w:sz="0" w:space="0" w:color="auto"/>
                            <w:left w:val="none" w:sz="0" w:space="0" w:color="auto"/>
                            <w:bottom w:val="none" w:sz="0" w:space="0" w:color="auto"/>
                            <w:right w:val="none" w:sz="0" w:space="0" w:color="auto"/>
                          </w:divBdr>
                        </w:div>
                      </w:divsChild>
                    </w:div>
                    <w:div w:id="946422920">
                      <w:marLeft w:val="0"/>
                      <w:marRight w:val="0"/>
                      <w:marTop w:val="0"/>
                      <w:marBottom w:val="0"/>
                      <w:divBdr>
                        <w:top w:val="none" w:sz="0" w:space="0" w:color="auto"/>
                        <w:left w:val="none" w:sz="0" w:space="0" w:color="auto"/>
                        <w:bottom w:val="none" w:sz="0" w:space="0" w:color="auto"/>
                        <w:right w:val="none" w:sz="0" w:space="0" w:color="auto"/>
                      </w:divBdr>
                      <w:divsChild>
                        <w:div w:id="1873571913">
                          <w:marLeft w:val="0"/>
                          <w:marRight w:val="0"/>
                          <w:marTop w:val="0"/>
                          <w:marBottom w:val="150"/>
                          <w:divBdr>
                            <w:top w:val="none" w:sz="0" w:space="0" w:color="auto"/>
                            <w:left w:val="none" w:sz="0" w:space="0" w:color="auto"/>
                            <w:bottom w:val="none" w:sz="0" w:space="0" w:color="auto"/>
                            <w:right w:val="none" w:sz="0" w:space="0" w:color="auto"/>
                          </w:divBdr>
                        </w:div>
                      </w:divsChild>
                    </w:div>
                    <w:div w:id="449477832">
                      <w:marLeft w:val="0"/>
                      <w:marRight w:val="0"/>
                      <w:marTop w:val="0"/>
                      <w:marBottom w:val="0"/>
                      <w:divBdr>
                        <w:top w:val="none" w:sz="0" w:space="0" w:color="auto"/>
                        <w:left w:val="none" w:sz="0" w:space="0" w:color="auto"/>
                        <w:bottom w:val="none" w:sz="0" w:space="0" w:color="auto"/>
                        <w:right w:val="none" w:sz="0" w:space="0" w:color="auto"/>
                      </w:divBdr>
                      <w:divsChild>
                        <w:div w:id="1124008217">
                          <w:marLeft w:val="0"/>
                          <w:marRight w:val="0"/>
                          <w:marTop w:val="0"/>
                          <w:marBottom w:val="150"/>
                          <w:divBdr>
                            <w:top w:val="none" w:sz="0" w:space="0" w:color="auto"/>
                            <w:left w:val="none" w:sz="0" w:space="0" w:color="auto"/>
                            <w:bottom w:val="none" w:sz="0" w:space="0" w:color="auto"/>
                            <w:right w:val="none" w:sz="0" w:space="0" w:color="auto"/>
                          </w:divBdr>
                        </w:div>
                      </w:divsChild>
                    </w:div>
                    <w:div w:id="653799406">
                      <w:marLeft w:val="0"/>
                      <w:marRight w:val="0"/>
                      <w:marTop w:val="0"/>
                      <w:marBottom w:val="0"/>
                      <w:divBdr>
                        <w:top w:val="none" w:sz="0" w:space="0" w:color="auto"/>
                        <w:left w:val="none" w:sz="0" w:space="0" w:color="auto"/>
                        <w:bottom w:val="none" w:sz="0" w:space="0" w:color="auto"/>
                        <w:right w:val="none" w:sz="0" w:space="0" w:color="auto"/>
                      </w:divBdr>
                      <w:divsChild>
                        <w:div w:id="1114058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21338663">
              <w:marLeft w:val="296"/>
              <w:marRight w:val="0"/>
              <w:marTop w:val="0"/>
              <w:marBottom w:val="0"/>
              <w:divBdr>
                <w:top w:val="none" w:sz="0" w:space="0" w:color="auto"/>
                <w:left w:val="none" w:sz="0" w:space="0" w:color="auto"/>
                <w:bottom w:val="none" w:sz="0" w:space="0" w:color="auto"/>
                <w:right w:val="none" w:sz="0" w:space="0" w:color="auto"/>
              </w:divBdr>
              <w:divsChild>
                <w:div w:id="414479208">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blogs/bfc/col-massachusetts-public-university-president-payout-sick-vacation-time.html" TargetMode="External"/><Relationship Id="rId18" Type="http://schemas.openxmlformats.org/officeDocument/2006/relationships/hyperlink" Target="http://www.governing.com/authors/Charles-Chieppo.html" TargetMode="External"/><Relationship Id="rId3" Type="http://schemas.openxmlformats.org/officeDocument/2006/relationships/settings" Target="settings.xml"/><Relationship Id="rId21" Type="http://schemas.openxmlformats.org/officeDocument/2006/relationships/image" Target="http://media.navigatored.com/designimages/large-bfc-shield.png" TargetMode="External"/><Relationship Id="rId7" Type="http://schemas.openxmlformats.org/officeDocument/2006/relationships/hyperlink" Target="http://www.governing.com/blogs/bfc" TargetMode="External"/><Relationship Id="rId12" Type="http://schemas.openxmlformats.org/officeDocument/2006/relationships/hyperlink" Target="http://www.governing.com/topics/finance/gov-college-savings-accounts-are-not-about-money.html" TargetMode="External"/><Relationship Id="rId17" Type="http://schemas.openxmlformats.org/officeDocument/2006/relationships/image" Target="http://media.governing.com/images/160*160/GOV_charles-chieppo1.jp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http://media.navigatored.com/designimages/Gov_logo.png" TargetMode="External"/><Relationship Id="rId11" Type="http://schemas.openxmlformats.org/officeDocument/2006/relationships/hyperlink" Target="http://www.governing.com/topics/education/gov-states-varying-higher-education-costs.html" TargetMode="External"/><Relationship Id="rId5" Type="http://schemas.openxmlformats.org/officeDocument/2006/relationships/image" Target="media/image1.png"/><Relationship Id="rId15" Type="http://schemas.openxmlformats.org/officeDocument/2006/relationships/hyperlink" Target="http://www.governing.com/authors/Charles-Chieppo.html" TargetMode="External"/><Relationship Id="rId23" Type="http://schemas.openxmlformats.org/officeDocument/2006/relationships/theme" Target="theme/theme1.xml"/><Relationship Id="rId10" Type="http://schemas.openxmlformats.org/officeDocument/2006/relationships/hyperlink" Target="http://www.governing.com/columns/potomac-chronicle/gov-college-debt-2016-presidential-plans.html" TargetMode="External"/><Relationship Id="rId19" Type="http://schemas.openxmlformats.org/officeDocument/2006/relationships/hyperlink" Target="http://www.hks.harvard.edu/about/faculty-staff-directory/stephen-goldsmith" TargetMode="External"/><Relationship Id="rId4" Type="http://schemas.openxmlformats.org/officeDocument/2006/relationships/webSettings" Target="webSettings.xml"/><Relationship Id="rId9" Type="http://schemas.openxmlformats.org/officeDocument/2006/relationships/hyperlink" Target="http://www.governing.com/gov-institute/voices/col-interventions-close-college-attainment-gap.html" TargetMode="External"/><Relationship Id="rId14" Type="http://schemas.openxmlformats.org/officeDocument/2006/relationships/hyperlink" Target="mailto:Charlie_Chieppo@hks.harvard.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2016-05-20T15:37:00Z</dcterms:created>
  <dcterms:modified xsi:type="dcterms:W3CDTF">2016-05-20T15:40:00Z</dcterms:modified>
</cp:coreProperties>
</file>